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BB8F" w14:textId="77777777" w:rsidR="0062303B" w:rsidRDefault="0062303B"/>
    <w:p w14:paraId="06B13FC9" w14:textId="5ED8FB85" w:rsidR="00321B40" w:rsidRDefault="00DF747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368D32" wp14:editId="09F032C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743200" cy="457200"/>
                <wp:effectExtent l="13335" t="7620" r="571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88F9" w14:textId="77777777" w:rsidR="00321B40" w:rsidRDefault="00321B4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デンソー飛翔会　緊急連絡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68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0;width:3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" fillcolor="black">
                <v:fill r:id="rId6" o:title="" type="pattern"/>
                <v:textbox>
                  <w:txbxContent>
                    <w:p w14:paraId="007088F9" w14:textId="77777777" w:rsidR="00321B40" w:rsidRDefault="00321B40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デンソー飛翔会　緊急連絡</w:t>
                      </w:r>
                    </w:p>
                  </w:txbxContent>
                </v:textbox>
              </v:shape>
            </w:pict>
          </mc:Fallback>
        </mc:AlternateContent>
      </w:r>
    </w:p>
    <w:p w14:paraId="58E8A589" w14:textId="77777777" w:rsidR="00321B40" w:rsidRDefault="00321B40">
      <w:pPr>
        <w:jc w:val="right"/>
        <w:rPr>
          <w:sz w:val="20"/>
        </w:rPr>
      </w:pPr>
      <w:r>
        <w:rPr>
          <w:rFonts w:hint="eastAsia"/>
          <w:sz w:val="20"/>
        </w:rPr>
        <w:t>年　月　日</w:t>
      </w:r>
    </w:p>
    <w:p w14:paraId="7023565A" w14:textId="3DE7EF8D" w:rsidR="00321B40" w:rsidRDefault="00321B40" w:rsidP="002033B2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</w:t>
      </w:r>
      <w:r w:rsidR="00183AF0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デンソー飛翔会事務局</w:t>
      </w:r>
      <w:r w:rsidR="002033B2">
        <w:rPr>
          <w:rFonts w:hint="eastAsia"/>
          <w:sz w:val="20"/>
        </w:rPr>
        <w:t xml:space="preserve"> </w:t>
      </w:r>
      <w:r w:rsidR="002033B2">
        <w:rPr>
          <w:sz w:val="20"/>
        </w:rPr>
        <w:t xml:space="preserve">             </w:t>
      </w:r>
    </w:p>
    <w:p w14:paraId="16B4B5E1" w14:textId="2AC2C675" w:rsidR="00321B40" w:rsidRDefault="00DE6BEA" w:rsidP="002033B2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</w:t>
      </w:r>
      <w:r w:rsidR="00DA337B">
        <w:rPr>
          <w:rFonts w:hint="eastAsia"/>
          <w:sz w:val="20"/>
        </w:rPr>
        <w:t>（㈱デンソー</w:t>
      </w:r>
      <w:r w:rsidR="00C5149E">
        <w:rPr>
          <w:rFonts w:hint="eastAsia"/>
          <w:sz w:val="20"/>
        </w:rPr>
        <w:t>SC</w:t>
      </w:r>
      <w:r w:rsidR="00C5149E">
        <w:rPr>
          <w:rFonts w:hint="eastAsia"/>
          <w:sz w:val="20"/>
        </w:rPr>
        <w:t>調達企画</w:t>
      </w:r>
      <w:r w:rsidR="00183AF0">
        <w:rPr>
          <w:rFonts w:hint="eastAsia"/>
          <w:sz w:val="20"/>
        </w:rPr>
        <w:t>部</w:t>
      </w:r>
      <w:r w:rsidR="00321B40">
        <w:rPr>
          <w:rFonts w:hint="eastAsia"/>
          <w:sz w:val="20"/>
        </w:rPr>
        <w:t>）</w:t>
      </w:r>
      <w:r w:rsidR="002033B2">
        <w:rPr>
          <w:rFonts w:hint="eastAsia"/>
          <w:sz w:val="20"/>
        </w:rPr>
        <w:t xml:space="preserve"> </w:t>
      </w:r>
      <w:r w:rsidR="002033B2">
        <w:rPr>
          <w:sz w:val="20"/>
        </w:rPr>
        <w:t xml:space="preserve">       </w:t>
      </w:r>
    </w:p>
    <w:p w14:paraId="2DB243E5" w14:textId="6EF43557" w:rsidR="00321B40" w:rsidRDefault="00183AF0" w:rsidP="002033B2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</w:t>
      </w:r>
    </w:p>
    <w:p w14:paraId="2AE362C9" w14:textId="48E22824" w:rsidR="00321B40" w:rsidRDefault="00183AF0" w:rsidP="002033B2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</w:t>
      </w:r>
      <w:r w:rsidR="00321B40">
        <w:rPr>
          <w:rFonts w:hint="eastAsia"/>
          <w:sz w:val="20"/>
        </w:rPr>
        <w:t>FAX</w:t>
      </w:r>
      <w:r w:rsidR="002033B2">
        <w:rPr>
          <w:rFonts w:hint="eastAsia"/>
          <w:sz w:val="20"/>
        </w:rPr>
        <w:t>：</w:t>
      </w:r>
      <w:r w:rsidR="00DE6BEA">
        <w:rPr>
          <w:rFonts w:hint="eastAsia"/>
          <w:sz w:val="20"/>
        </w:rPr>
        <w:t>0566-</w:t>
      </w:r>
      <w:r w:rsidR="00DF7474">
        <w:rPr>
          <w:sz w:val="20"/>
        </w:rPr>
        <w:t>25</w:t>
      </w:r>
      <w:r w:rsidR="00DE6BEA">
        <w:rPr>
          <w:rFonts w:hint="eastAsia"/>
          <w:sz w:val="20"/>
        </w:rPr>
        <w:t>-4673</w:t>
      </w:r>
      <w:r w:rsidR="002033B2">
        <w:rPr>
          <w:sz w:val="20"/>
        </w:rPr>
        <w:t xml:space="preserve">               </w:t>
      </w:r>
    </w:p>
    <w:p w14:paraId="70519481" w14:textId="68105C4A" w:rsidR="00183AF0" w:rsidRDefault="00183AF0" w:rsidP="002033B2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</w:t>
      </w:r>
      <w:r w:rsidR="002033B2">
        <w:rPr>
          <w:rFonts w:hint="eastAsia"/>
          <w:sz w:val="20"/>
        </w:rPr>
        <w:t xml:space="preserve"> </w:t>
      </w:r>
      <w:r w:rsidRPr="00183AF0">
        <w:rPr>
          <w:rFonts w:hint="eastAsia"/>
          <w:sz w:val="20"/>
        </w:rPr>
        <w:t>Email</w:t>
      </w:r>
      <w:r w:rsidRPr="00183AF0">
        <w:rPr>
          <w:rFonts w:hint="eastAsia"/>
          <w:sz w:val="20"/>
        </w:rPr>
        <w:t>：</w:t>
      </w:r>
      <w:r w:rsidRPr="00183AF0">
        <w:rPr>
          <w:rFonts w:hint="eastAsia"/>
          <w:sz w:val="20"/>
        </w:rPr>
        <w:t>denso-hishokai@jp.denso.com</w:t>
      </w:r>
    </w:p>
    <w:p w14:paraId="04BB10C1" w14:textId="77777777" w:rsidR="00321B40" w:rsidRDefault="00321B40"/>
    <w:p w14:paraId="177E6135" w14:textId="77777777" w:rsidR="00321B40" w:rsidRDefault="00321B40" w:rsidP="002033B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訃　　　　　　報</w:t>
      </w:r>
    </w:p>
    <w:p w14:paraId="6663DE5B" w14:textId="77777777" w:rsidR="00321B40" w:rsidRDefault="00321B40">
      <w:pPr>
        <w:rPr>
          <w:b/>
          <w:bCs/>
          <w:sz w:val="28"/>
        </w:rPr>
      </w:pPr>
    </w:p>
    <w:p w14:paraId="20563A6D" w14:textId="77777777" w:rsidR="00321B40" w:rsidRDefault="000A1337">
      <w:pPr>
        <w:ind w:leftChars="-257" w:left="-497"/>
        <w:rPr>
          <w:b/>
          <w:bCs/>
          <w:shd w:val="pct15" w:color="auto" w:fill="FFFFFF"/>
        </w:rPr>
      </w:pPr>
      <w:r w:rsidRPr="002033B2">
        <w:rPr>
          <w:rFonts w:hint="eastAsia"/>
          <w:b/>
          <w:bCs/>
        </w:rPr>
        <w:t>下記の通り、ご連絡申し上げます</w:t>
      </w:r>
    </w:p>
    <w:p w14:paraId="270C3A9F" w14:textId="77777777" w:rsidR="00321B40" w:rsidRDefault="00321B40">
      <w:pPr>
        <w:ind w:leftChars="-257" w:left="-497"/>
      </w:pPr>
    </w:p>
    <w:tbl>
      <w:tblPr>
        <w:tblW w:w="1062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888"/>
        <w:gridCol w:w="1263"/>
        <w:gridCol w:w="1351"/>
        <w:gridCol w:w="857"/>
        <w:gridCol w:w="2121"/>
      </w:tblGrid>
      <w:tr w:rsidR="00321B40" w14:paraId="6927264C" w14:textId="77777777">
        <w:trPr>
          <w:trHeight w:val="711"/>
        </w:trPr>
        <w:tc>
          <w:tcPr>
            <w:tcW w:w="1080" w:type="dxa"/>
            <w:vAlign w:val="center"/>
          </w:tcPr>
          <w:p w14:paraId="1B31A321" w14:textId="77777777" w:rsidR="00321B40" w:rsidRDefault="00321B4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060" w:type="dxa"/>
            <w:vAlign w:val="center"/>
          </w:tcPr>
          <w:p w14:paraId="5A4BF9C2" w14:textId="77777777" w:rsidR="00321B40" w:rsidRDefault="00321B40"/>
        </w:tc>
        <w:tc>
          <w:tcPr>
            <w:tcW w:w="888" w:type="dxa"/>
            <w:vAlign w:val="center"/>
          </w:tcPr>
          <w:p w14:paraId="2FB98056" w14:textId="77777777" w:rsidR="00321B40" w:rsidRDefault="00321B40">
            <w:r>
              <w:rPr>
                <w:rFonts w:hint="eastAsia"/>
              </w:rPr>
              <w:t>氏　名</w:t>
            </w:r>
          </w:p>
        </w:tc>
        <w:tc>
          <w:tcPr>
            <w:tcW w:w="2614" w:type="dxa"/>
            <w:gridSpan w:val="2"/>
            <w:vAlign w:val="center"/>
          </w:tcPr>
          <w:p w14:paraId="7A7D3C8E" w14:textId="77777777" w:rsidR="00321B40" w:rsidRDefault="00321B40">
            <w:pPr>
              <w:ind w:firstLineChars="200" w:firstLine="387"/>
            </w:pPr>
          </w:p>
        </w:tc>
        <w:tc>
          <w:tcPr>
            <w:tcW w:w="857" w:type="dxa"/>
            <w:vAlign w:val="center"/>
          </w:tcPr>
          <w:p w14:paraId="31890135" w14:textId="77777777" w:rsidR="00321B40" w:rsidRDefault="00321B40">
            <w:r>
              <w:rPr>
                <w:rFonts w:hint="eastAsia"/>
              </w:rPr>
              <w:t>役　職</w:t>
            </w:r>
          </w:p>
          <w:p w14:paraId="70001E33" w14:textId="77777777" w:rsidR="00321B40" w:rsidRDefault="00321B40">
            <w:r>
              <w:rPr>
                <w:rFonts w:hint="eastAsia"/>
              </w:rPr>
              <w:t>続　柄</w:t>
            </w:r>
          </w:p>
        </w:tc>
        <w:tc>
          <w:tcPr>
            <w:tcW w:w="2121" w:type="dxa"/>
            <w:vAlign w:val="center"/>
          </w:tcPr>
          <w:p w14:paraId="4F938376" w14:textId="77777777" w:rsidR="00321B40" w:rsidRDefault="00321B40"/>
        </w:tc>
      </w:tr>
      <w:tr w:rsidR="00321B40" w14:paraId="63426B77" w14:textId="77777777">
        <w:tc>
          <w:tcPr>
            <w:tcW w:w="1080" w:type="dxa"/>
          </w:tcPr>
          <w:p w14:paraId="1DF5290C" w14:textId="77777777" w:rsidR="00321B40" w:rsidRDefault="00321B40">
            <w:r>
              <w:rPr>
                <w:rFonts w:hint="eastAsia"/>
              </w:rPr>
              <w:t>死　亡</w:t>
            </w:r>
          </w:p>
          <w:p w14:paraId="6134795D" w14:textId="77777777" w:rsidR="00321B40" w:rsidRDefault="00321B40">
            <w:r>
              <w:rPr>
                <w:rFonts w:hint="eastAsia"/>
              </w:rPr>
              <w:t>年月日</w:t>
            </w:r>
          </w:p>
        </w:tc>
        <w:tc>
          <w:tcPr>
            <w:tcW w:w="3060" w:type="dxa"/>
            <w:vAlign w:val="center"/>
          </w:tcPr>
          <w:p w14:paraId="3520D3FB" w14:textId="77777777" w:rsidR="00321B40" w:rsidRDefault="00321B40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14:paraId="47710CF0" w14:textId="77777777" w:rsidR="00321B40" w:rsidRDefault="00321B40">
            <w:r>
              <w:rPr>
                <w:rFonts w:hint="eastAsia"/>
              </w:rPr>
              <w:t>死　因</w:t>
            </w:r>
          </w:p>
        </w:tc>
        <w:tc>
          <w:tcPr>
            <w:tcW w:w="2614" w:type="dxa"/>
            <w:gridSpan w:val="2"/>
            <w:vAlign w:val="center"/>
          </w:tcPr>
          <w:p w14:paraId="570A3B56" w14:textId="77777777" w:rsidR="00321B40" w:rsidRDefault="00321B40">
            <w:pPr>
              <w:ind w:firstLineChars="200" w:firstLine="387"/>
            </w:pPr>
          </w:p>
        </w:tc>
        <w:tc>
          <w:tcPr>
            <w:tcW w:w="857" w:type="dxa"/>
            <w:vAlign w:val="center"/>
          </w:tcPr>
          <w:p w14:paraId="3E933E84" w14:textId="77777777" w:rsidR="00321B40" w:rsidRDefault="00321B40">
            <w:r>
              <w:rPr>
                <w:rFonts w:hint="eastAsia"/>
              </w:rPr>
              <w:t>享　年</w:t>
            </w:r>
          </w:p>
        </w:tc>
        <w:tc>
          <w:tcPr>
            <w:tcW w:w="2121" w:type="dxa"/>
            <w:vAlign w:val="center"/>
          </w:tcPr>
          <w:p w14:paraId="31D2137D" w14:textId="77777777" w:rsidR="00321B40" w:rsidRDefault="00321B40">
            <w:pPr>
              <w:ind w:firstLineChars="200" w:firstLine="387"/>
            </w:pPr>
          </w:p>
        </w:tc>
      </w:tr>
      <w:tr w:rsidR="00321B40" w14:paraId="44DD0C4B" w14:textId="77777777">
        <w:trPr>
          <w:cantSplit/>
        </w:trPr>
        <w:tc>
          <w:tcPr>
            <w:tcW w:w="1080" w:type="dxa"/>
          </w:tcPr>
          <w:p w14:paraId="062191E5" w14:textId="77777777" w:rsidR="00321B40" w:rsidRDefault="00321B40"/>
        </w:tc>
        <w:tc>
          <w:tcPr>
            <w:tcW w:w="3948" w:type="dxa"/>
            <w:gridSpan w:val="2"/>
          </w:tcPr>
          <w:p w14:paraId="50E6B39D" w14:textId="77777777" w:rsidR="00321B40" w:rsidRDefault="00321B40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5592" w:type="dxa"/>
            <w:gridSpan w:val="4"/>
          </w:tcPr>
          <w:p w14:paraId="3D857B6E" w14:textId="77777777" w:rsidR="00321B40" w:rsidRDefault="00321B40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</w:tr>
      <w:tr w:rsidR="00321B40" w14:paraId="740E7F52" w14:textId="77777777">
        <w:trPr>
          <w:cantSplit/>
        </w:trPr>
        <w:tc>
          <w:tcPr>
            <w:tcW w:w="1080" w:type="dxa"/>
          </w:tcPr>
          <w:p w14:paraId="6F2D7136" w14:textId="77777777" w:rsidR="00321B40" w:rsidRDefault="00321B40">
            <w:r>
              <w:rPr>
                <w:rFonts w:hint="eastAsia"/>
              </w:rPr>
              <w:t>通　夜</w:t>
            </w:r>
          </w:p>
        </w:tc>
        <w:tc>
          <w:tcPr>
            <w:tcW w:w="3948" w:type="dxa"/>
            <w:gridSpan w:val="2"/>
          </w:tcPr>
          <w:p w14:paraId="3D5D07E6" w14:textId="77777777" w:rsidR="00321B40" w:rsidRDefault="00321B40">
            <w:r>
              <w:rPr>
                <w:rFonts w:hint="eastAsia"/>
              </w:rPr>
              <w:t xml:space="preserve">　　　　　月　日　（　）</w:t>
            </w:r>
          </w:p>
          <w:p w14:paraId="3504CFF5" w14:textId="77777777" w:rsidR="00321B40" w:rsidRDefault="00321B40">
            <w:pPr>
              <w:ind w:firstLineChars="903" w:firstLine="1745"/>
            </w:pPr>
            <w:r>
              <w:rPr>
                <w:rFonts w:hint="eastAsia"/>
              </w:rPr>
              <w:t>：　　～　　　：</w:t>
            </w:r>
          </w:p>
        </w:tc>
        <w:tc>
          <w:tcPr>
            <w:tcW w:w="5592" w:type="dxa"/>
            <w:gridSpan w:val="4"/>
          </w:tcPr>
          <w:p w14:paraId="14AAB5D6" w14:textId="77777777" w:rsidR="00321B40" w:rsidRDefault="00321B40">
            <w:pPr>
              <w:ind w:firstLineChars="200" w:firstLine="387"/>
            </w:pPr>
          </w:p>
        </w:tc>
      </w:tr>
      <w:tr w:rsidR="00321B40" w14:paraId="7E7C9471" w14:textId="77777777">
        <w:trPr>
          <w:cantSplit/>
        </w:trPr>
        <w:tc>
          <w:tcPr>
            <w:tcW w:w="1080" w:type="dxa"/>
          </w:tcPr>
          <w:p w14:paraId="6B376FE9" w14:textId="77777777" w:rsidR="00321B40" w:rsidRDefault="00321B40">
            <w:r>
              <w:rPr>
                <w:rFonts w:hint="eastAsia"/>
              </w:rPr>
              <w:t>密　葬</w:t>
            </w:r>
          </w:p>
        </w:tc>
        <w:tc>
          <w:tcPr>
            <w:tcW w:w="3948" w:type="dxa"/>
            <w:gridSpan w:val="2"/>
          </w:tcPr>
          <w:p w14:paraId="48CD390D" w14:textId="77777777" w:rsidR="00321B40" w:rsidRDefault="00321B40">
            <w:r>
              <w:rPr>
                <w:rFonts w:hint="eastAsia"/>
              </w:rPr>
              <w:t xml:space="preserve">　　　　　月　日　（　）</w:t>
            </w:r>
          </w:p>
          <w:p w14:paraId="041287DC" w14:textId="77777777" w:rsidR="00321B40" w:rsidRDefault="00321B40">
            <w:r>
              <w:rPr>
                <w:rFonts w:hint="eastAsia"/>
              </w:rPr>
              <w:t>葬儀　　　　　　　：　　～　　　：</w:t>
            </w:r>
          </w:p>
          <w:p w14:paraId="55F2B81F" w14:textId="77777777" w:rsidR="00321B40" w:rsidRDefault="00321B40">
            <w:r>
              <w:rPr>
                <w:rFonts w:hint="eastAsia"/>
              </w:rPr>
              <w:t>告別式　　　　　　：　　～　　　：</w:t>
            </w:r>
          </w:p>
        </w:tc>
        <w:tc>
          <w:tcPr>
            <w:tcW w:w="5592" w:type="dxa"/>
            <w:gridSpan w:val="4"/>
            <w:vAlign w:val="center"/>
          </w:tcPr>
          <w:p w14:paraId="5B8E55C0" w14:textId="77777777" w:rsidR="00321B40" w:rsidRDefault="00321B40">
            <w:pPr>
              <w:jc w:val="center"/>
            </w:pPr>
            <w:r>
              <w:rPr>
                <w:rFonts w:hint="eastAsia"/>
              </w:rPr>
              <w:t>同　　上</w:t>
            </w:r>
          </w:p>
        </w:tc>
      </w:tr>
      <w:tr w:rsidR="00321B40" w14:paraId="4005074B" w14:textId="77777777">
        <w:trPr>
          <w:cantSplit/>
        </w:trPr>
        <w:tc>
          <w:tcPr>
            <w:tcW w:w="1080" w:type="dxa"/>
          </w:tcPr>
          <w:p w14:paraId="0C57B042" w14:textId="77777777" w:rsidR="00321B40" w:rsidRDefault="00321B40">
            <w:r>
              <w:rPr>
                <w:rFonts w:hint="eastAsia"/>
              </w:rPr>
              <w:t>社　葬</w:t>
            </w:r>
          </w:p>
        </w:tc>
        <w:tc>
          <w:tcPr>
            <w:tcW w:w="3948" w:type="dxa"/>
            <w:gridSpan w:val="2"/>
          </w:tcPr>
          <w:p w14:paraId="1B119B89" w14:textId="77777777" w:rsidR="00321B40" w:rsidRDefault="00321B40">
            <w:r>
              <w:rPr>
                <w:rFonts w:hint="eastAsia"/>
              </w:rPr>
              <w:t xml:space="preserve">　　　　　月　　日（　）</w:t>
            </w:r>
          </w:p>
          <w:p w14:paraId="0D889C28" w14:textId="77777777" w:rsidR="00321B40" w:rsidRDefault="00321B40">
            <w:r>
              <w:rPr>
                <w:rFonts w:hint="eastAsia"/>
              </w:rPr>
              <w:t>葬儀　　　　　　　：　　～　　　：</w:t>
            </w:r>
          </w:p>
          <w:p w14:paraId="4CDB65A6" w14:textId="77777777" w:rsidR="00321B40" w:rsidRDefault="00321B40">
            <w:r>
              <w:rPr>
                <w:rFonts w:hint="eastAsia"/>
              </w:rPr>
              <w:t>告別式　　　　　　：　　～　　　：</w:t>
            </w:r>
          </w:p>
        </w:tc>
        <w:tc>
          <w:tcPr>
            <w:tcW w:w="5592" w:type="dxa"/>
            <w:gridSpan w:val="4"/>
            <w:tcBorders>
              <w:right w:val="single" w:sz="4" w:space="0" w:color="auto"/>
            </w:tcBorders>
          </w:tcPr>
          <w:p w14:paraId="17D77736" w14:textId="77777777" w:rsidR="00321B40" w:rsidRDefault="00321B40"/>
        </w:tc>
      </w:tr>
      <w:tr w:rsidR="00321B40" w14:paraId="3C35E425" w14:textId="77777777">
        <w:trPr>
          <w:cantSplit/>
          <w:trHeight w:val="831"/>
        </w:trPr>
        <w:tc>
          <w:tcPr>
            <w:tcW w:w="1080" w:type="dxa"/>
          </w:tcPr>
          <w:p w14:paraId="1BF59653" w14:textId="77777777" w:rsidR="00321B40" w:rsidRDefault="00321B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3794ABF8" w14:textId="77777777" w:rsidR="00321B40" w:rsidRDefault="00321B40">
            <w:r>
              <w:rPr>
                <w:rFonts w:hint="eastAsia"/>
              </w:rPr>
              <w:t>喪　主</w:t>
            </w:r>
          </w:p>
        </w:tc>
        <w:tc>
          <w:tcPr>
            <w:tcW w:w="3948" w:type="dxa"/>
            <w:gridSpan w:val="2"/>
            <w:vAlign w:val="center"/>
          </w:tcPr>
          <w:p w14:paraId="5D961D50" w14:textId="77777777" w:rsidR="00321B40" w:rsidRDefault="00321B40">
            <w:pPr>
              <w:ind w:firstLineChars="300" w:firstLine="580"/>
            </w:pPr>
          </w:p>
        </w:tc>
        <w:tc>
          <w:tcPr>
            <w:tcW w:w="1263" w:type="dxa"/>
          </w:tcPr>
          <w:p w14:paraId="62EF6632" w14:textId="77777777" w:rsidR="00321B40" w:rsidRDefault="00321B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153067BB" w14:textId="77777777" w:rsidR="00321B40" w:rsidRDefault="00321B40">
            <w:r>
              <w:rPr>
                <w:rFonts w:hint="eastAsia"/>
              </w:rPr>
              <w:t>葬儀委員長</w:t>
            </w:r>
          </w:p>
        </w:tc>
        <w:tc>
          <w:tcPr>
            <w:tcW w:w="4329" w:type="dxa"/>
            <w:gridSpan w:val="3"/>
          </w:tcPr>
          <w:p w14:paraId="7D08230F" w14:textId="77777777" w:rsidR="00321B40" w:rsidRDefault="00321B40"/>
        </w:tc>
      </w:tr>
      <w:tr w:rsidR="00321B40" w14:paraId="1CF122EE" w14:textId="77777777">
        <w:trPr>
          <w:cantSplit/>
          <w:trHeight w:val="779"/>
        </w:trPr>
        <w:tc>
          <w:tcPr>
            <w:tcW w:w="1080" w:type="dxa"/>
          </w:tcPr>
          <w:p w14:paraId="7A7E3648" w14:textId="77777777" w:rsidR="00321B40" w:rsidRDefault="00321B40">
            <w:r>
              <w:rPr>
                <w:rFonts w:hint="eastAsia"/>
              </w:rPr>
              <w:t>葬儀社</w:t>
            </w:r>
          </w:p>
        </w:tc>
        <w:tc>
          <w:tcPr>
            <w:tcW w:w="9540" w:type="dxa"/>
            <w:gridSpan w:val="6"/>
            <w:vAlign w:val="center"/>
          </w:tcPr>
          <w:p w14:paraId="56F55600" w14:textId="77777777" w:rsidR="00321B40" w:rsidRDefault="00321B40">
            <w:pPr>
              <w:ind w:firstLineChars="200" w:firstLine="387"/>
            </w:pPr>
          </w:p>
        </w:tc>
      </w:tr>
      <w:tr w:rsidR="00321B40" w14:paraId="778DD704" w14:textId="77777777">
        <w:trPr>
          <w:cantSplit/>
        </w:trPr>
        <w:tc>
          <w:tcPr>
            <w:tcW w:w="1080" w:type="dxa"/>
          </w:tcPr>
          <w:p w14:paraId="69D5D1A3" w14:textId="77777777" w:rsidR="00321B40" w:rsidRDefault="00321B40">
            <w:r>
              <w:rPr>
                <w:rFonts w:hint="eastAsia"/>
              </w:rPr>
              <w:t>連絡事項</w:t>
            </w:r>
          </w:p>
        </w:tc>
        <w:tc>
          <w:tcPr>
            <w:tcW w:w="9540" w:type="dxa"/>
            <w:gridSpan w:val="6"/>
          </w:tcPr>
          <w:p w14:paraId="4AD83780" w14:textId="77777777" w:rsidR="00321B40" w:rsidRDefault="00321B40">
            <w:r>
              <w:rPr>
                <w:rFonts w:hint="eastAsia"/>
              </w:rPr>
              <w:t xml:space="preserve">　</w:t>
            </w:r>
          </w:p>
          <w:p w14:paraId="63D608CF" w14:textId="77777777" w:rsidR="00321B40" w:rsidRDefault="00321B40"/>
          <w:p w14:paraId="251CC8D7" w14:textId="77777777" w:rsidR="00321B40" w:rsidRDefault="00321B40"/>
          <w:p w14:paraId="5C519933" w14:textId="77777777" w:rsidR="00321B40" w:rsidRDefault="00321B40"/>
          <w:p w14:paraId="416F231A" w14:textId="77777777" w:rsidR="00321B40" w:rsidRDefault="00321B40"/>
          <w:p w14:paraId="5FA273A9" w14:textId="77777777" w:rsidR="00321B40" w:rsidRDefault="00321B40"/>
          <w:p w14:paraId="763C04B7" w14:textId="77777777" w:rsidR="00321B40" w:rsidRDefault="00321B40"/>
        </w:tc>
      </w:tr>
    </w:tbl>
    <w:p w14:paraId="177E9C15" w14:textId="77777777" w:rsidR="00321B40" w:rsidRDefault="00321B40"/>
    <w:sectPr w:rsidR="00321B40" w:rsidSect="002033B2">
      <w:pgSz w:w="11906" w:h="16838"/>
      <w:pgMar w:top="1985" w:right="851" w:bottom="170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DD61" w14:textId="77777777" w:rsidR="0072571D" w:rsidRDefault="0072571D" w:rsidP="0062303B">
      <w:r>
        <w:separator/>
      </w:r>
    </w:p>
  </w:endnote>
  <w:endnote w:type="continuationSeparator" w:id="0">
    <w:p w14:paraId="56AC5105" w14:textId="77777777" w:rsidR="0072571D" w:rsidRDefault="0072571D" w:rsidP="0062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A084" w14:textId="77777777" w:rsidR="0072571D" w:rsidRDefault="0072571D" w:rsidP="0062303B">
      <w:r>
        <w:separator/>
      </w:r>
    </w:p>
  </w:footnote>
  <w:footnote w:type="continuationSeparator" w:id="0">
    <w:p w14:paraId="77B382C4" w14:textId="77777777" w:rsidR="0072571D" w:rsidRDefault="0072571D" w:rsidP="0062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EA"/>
    <w:rsid w:val="000A1337"/>
    <w:rsid w:val="00183AF0"/>
    <w:rsid w:val="002033B2"/>
    <w:rsid w:val="002E342B"/>
    <w:rsid w:val="00321B40"/>
    <w:rsid w:val="00395A7A"/>
    <w:rsid w:val="0062303B"/>
    <w:rsid w:val="0072571D"/>
    <w:rsid w:val="009D1552"/>
    <w:rsid w:val="00B44C2D"/>
    <w:rsid w:val="00B9327F"/>
    <w:rsid w:val="00C5149E"/>
    <w:rsid w:val="00DA337B"/>
    <w:rsid w:val="00DE6BEA"/>
    <w:rsid w:val="00DF7474"/>
    <w:rsid w:val="00F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7B784"/>
  <w15:chartTrackingRefBased/>
  <w15:docId w15:val="{F8B42CDA-787D-4D0E-BF0A-B06AA0A7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303B"/>
    <w:rPr>
      <w:kern w:val="2"/>
      <w:sz w:val="21"/>
      <w:szCs w:val="24"/>
    </w:rPr>
  </w:style>
  <w:style w:type="paragraph" w:styleId="a5">
    <w:name w:val="footer"/>
    <w:basedOn w:val="a"/>
    <w:link w:val="a6"/>
    <w:rsid w:val="00623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30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株式会社デンソー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調達部</dc:creator>
  <cp:keywords/>
  <dc:description/>
  <cp:lastModifiedBy>Mari Kato (加藤 麻里)</cp:lastModifiedBy>
  <cp:revision>4</cp:revision>
  <dcterms:created xsi:type="dcterms:W3CDTF">2023-05-11T00:52:00Z</dcterms:created>
  <dcterms:modified xsi:type="dcterms:W3CDTF">2024-10-10T05:31:00Z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dd209e-37c4-4e15-ab1b-f9befe71def1_Enabled">
    <vt:lpwstr>true</vt:lpwstr>
  </property>
  <property fmtid="{D5CDD505-2E9C-101B-9397-08002B2CF9AE}" pid="3" name="MSIP_Label_6add209e-37c4-4e15-ab1b-f9befe71def1_SetDate">
    <vt:lpwstr>2024-10-10T05:31:51Z</vt:lpwstr>
  </property>
  <property fmtid="{D5CDD505-2E9C-101B-9397-08002B2CF9AE}" pid="4" name="MSIP_Label_6add209e-37c4-4e15-ab1b-f9befe71def1_Method">
    <vt:lpwstr>Standard</vt:lpwstr>
  </property>
  <property fmtid="{D5CDD505-2E9C-101B-9397-08002B2CF9AE}" pid="5" name="MSIP_Label_6add209e-37c4-4e15-ab1b-f9befe71def1_Name">
    <vt:lpwstr>G_MIP_Confidential_Exception</vt:lpwstr>
  </property>
  <property fmtid="{D5CDD505-2E9C-101B-9397-08002B2CF9AE}" pid="6" name="MSIP_Label_6add209e-37c4-4e15-ab1b-f9befe71def1_SiteId">
    <vt:lpwstr>69405920-b673-4f7c-8845-e124e9d08af2</vt:lpwstr>
  </property>
  <property fmtid="{D5CDD505-2E9C-101B-9397-08002B2CF9AE}" pid="7" name="MSIP_Label_6add209e-37c4-4e15-ab1b-f9befe71def1_ActionId">
    <vt:lpwstr>d11894cf-856f-4f95-a7f9-7a9cb62ea19b</vt:lpwstr>
  </property>
  <property fmtid="{D5CDD505-2E9C-101B-9397-08002B2CF9AE}" pid="8" name="MSIP_Label_6add209e-37c4-4e15-ab1b-f9befe71def1_ContentBits">
    <vt:lpwstr>0</vt:lpwstr>
  </property>
</Properties>
</file>